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16" w:rsidRDefault="000B0B16" w:rsidP="000B0B16">
      <w:pPr>
        <w:jc w:val="center"/>
        <w:rPr>
          <w:b/>
        </w:rPr>
      </w:pPr>
    </w:p>
    <w:p w:rsidR="000B0B16" w:rsidRDefault="000B0B16" w:rsidP="000B0B16">
      <w:pPr>
        <w:jc w:val="center"/>
        <w:rPr>
          <w:b/>
        </w:rPr>
      </w:pPr>
    </w:p>
    <w:p w:rsidR="000B0B16" w:rsidRDefault="000B0B16" w:rsidP="000B0B16">
      <w:pPr>
        <w:jc w:val="center"/>
        <w:rPr>
          <w:b/>
        </w:rPr>
      </w:pPr>
    </w:p>
    <w:p w:rsidR="000B0B16" w:rsidRDefault="000B0B16" w:rsidP="000B0B16">
      <w:pPr>
        <w:jc w:val="center"/>
        <w:rPr>
          <w:b/>
        </w:rPr>
      </w:pPr>
      <w:bookmarkStart w:id="0" w:name="_GoBack"/>
      <w:bookmarkEnd w:id="0"/>
    </w:p>
    <w:p w:rsidR="000B0B16" w:rsidRDefault="000B0B16" w:rsidP="000B0B16">
      <w:pPr>
        <w:jc w:val="center"/>
        <w:rPr>
          <w:b/>
        </w:rPr>
      </w:pPr>
      <w:r w:rsidRPr="00E26827">
        <w:rPr>
          <w:b/>
        </w:rPr>
        <w:t>P</w:t>
      </w:r>
      <w:r>
        <w:rPr>
          <w:b/>
        </w:rPr>
        <w:t xml:space="preserve"> </w:t>
      </w:r>
      <w:r w:rsidRPr="00E26827">
        <w:rPr>
          <w:b/>
        </w:rPr>
        <w:t>R</w:t>
      </w:r>
      <w:r>
        <w:rPr>
          <w:b/>
        </w:rPr>
        <w:t xml:space="preserve"> </w:t>
      </w:r>
      <w:r w:rsidRPr="00E26827">
        <w:rPr>
          <w:b/>
        </w:rPr>
        <w:t>O</w:t>
      </w:r>
      <w:r>
        <w:rPr>
          <w:b/>
        </w:rPr>
        <w:t xml:space="preserve"> </w:t>
      </w:r>
      <w:r w:rsidRPr="00E26827">
        <w:rPr>
          <w:b/>
        </w:rPr>
        <w:t>G</w:t>
      </w:r>
      <w:r>
        <w:rPr>
          <w:b/>
        </w:rPr>
        <w:t xml:space="preserve"> </w:t>
      </w:r>
      <w:r w:rsidRPr="00E26827">
        <w:rPr>
          <w:b/>
        </w:rPr>
        <w:t>R</w:t>
      </w:r>
      <w:r>
        <w:rPr>
          <w:b/>
        </w:rPr>
        <w:t xml:space="preserve"> </w:t>
      </w:r>
      <w:r w:rsidRPr="00E26827">
        <w:rPr>
          <w:b/>
        </w:rPr>
        <w:t>A</w:t>
      </w:r>
      <w:r>
        <w:rPr>
          <w:b/>
        </w:rPr>
        <w:t xml:space="preserve"> </w:t>
      </w:r>
      <w:r w:rsidRPr="00E26827">
        <w:rPr>
          <w:b/>
        </w:rPr>
        <w:t>M</w:t>
      </w:r>
      <w:r>
        <w:rPr>
          <w:b/>
        </w:rPr>
        <w:t xml:space="preserve"> </w:t>
      </w:r>
      <w:r w:rsidRPr="00E26827">
        <w:rPr>
          <w:b/>
        </w:rPr>
        <w:t>A</w:t>
      </w:r>
    </w:p>
    <w:p w:rsidR="000B0B16" w:rsidRDefault="000B0B16" w:rsidP="000B0B16">
      <w:pPr>
        <w:jc w:val="center"/>
        <w:rPr>
          <w:b/>
        </w:rPr>
      </w:pPr>
      <w:r>
        <w:rPr>
          <w:b/>
        </w:rPr>
        <w:t>I COLOQUIO</w:t>
      </w:r>
    </w:p>
    <w:p w:rsidR="000B0B16" w:rsidRDefault="000B0B16" w:rsidP="000B0B16">
      <w:pPr>
        <w:jc w:val="center"/>
        <w:rPr>
          <w:b/>
        </w:rPr>
      </w:pPr>
      <w:r>
        <w:rPr>
          <w:b/>
        </w:rPr>
        <w:t>COMUNIDAD, MEMORIA Y PATRIMONIO DEL MAULE</w:t>
      </w:r>
    </w:p>
    <w:p w:rsidR="000B0B16" w:rsidRPr="00E26827" w:rsidRDefault="000B0B16" w:rsidP="000B0B16">
      <w:pPr>
        <w:jc w:val="center"/>
        <w:rPr>
          <w:b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6976"/>
      </w:tblGrid>
      <w:tr w:rsidR="000B0B16" w:rsidRPr="00A25DF3" w:rsidTr="002B5DF5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center"/>
              <w:rPr>
                <w:color w:val="222222"/>
              </w:rPr>
            </w:pPr>
            <w:r w:rsidRPr="00A25DF3">
              <w:rPr>
                <w:color w:val="222222"/>
              </w:rPr>
              <w:t>HORARIO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center"/>
              <w:rPr>
                <w:color w:val="222222"/>
              </w:rPr>
            </w:pPr>
            <w:r w:rsidRPr="00A25DF3">
              <w:rPr>
                <w:color w:val="222222"/>
              </w:rPr>
              <w:t>TEMATICA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10:00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-Palabras de Bienvenida al Encuentro: Coordinador de MUSEOS DEL MAULE, Alejandro Morales Y. y Horacio Hernández A., Encargado de la VILLA CULTURAL HUILQUILEMU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10:30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</w:t>
            </w:r>
            <w:r w:rsidRPr="003B73D2">
              <w:rPr>
                <w:color w:val="222222"/>
              </w:rPr>
              <w:t>Exposición: </w:t>
            </w:r>
            <w:r w:rsidRPr="003B73D2">
              <w:rPr>
                <w:b/>
                <w:bCs/>
                <w:i/>
                <w:iCs/>
              </w:rPr>
              <w:t>“</w:t>
            </w:r>
            <w:r w:rsidRPr="003B73D2">
              <w:rPr>
                <w:b/>
                <w:i/>
                <w:iCs/>
                <w:shd w:val="clear" w:color="auto" w:fill="FFFFFF"/>
              </w:rPr>
              <w:t>Consulta Previa a Pueblos Originarios: La persona en el centro del programa de Gobierno de la Presidenta Michel Bachelet</w:t>
            </w:r>
            <w:r w:rsidRPr="003B73D2">
              <w:rPr>
                <w:b/>
                <w:bCs/>
                <w:i/>
                <w:iCs/>
              </w:rPr>
              <w:t>”</w:t>
            </w:r>
            <w:r w:rsidRPr="003B73D2">
              <w:rPr>
                <w:color w:val="222222"/>
              </w:rPr>
              <w:t>, Edgardo Cáceres, C.N.C.A.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11:00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-Exposición: </w:t>
            </w:r>
            <w:r w:rsidRPr="00A25DF3">
              <w:rPr>
                <w:b/>
                <w:bCs/>
                <w:i/>
                <w:iCs/>
                <w:color w:val="222222"/>
              </w:rPr>
              <w:t>“El rescate patrimonial de los pueblos originarios del Maule”</w:t>
            </w:r>
            <w:r w:rsidRPr="00A25DF3">
              <w:rPr>
                <w:color w:val="222222"/>
              </w:rPr>
              <w:t>, Pedro Espejo, Corporación ORIGENES.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11:30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 xml:space="preserve">-Exposición: </w:t>
            </w:r>
            <w:r w:rsidRPr="00A25DF3">
              <w:rPr>
                <w:b/>
                <w:bCs/>
                <w:i/>
                <w:iCs/>
                <w:color w:val="222222"/>
              </w:rPr>
              <w:t>“Rescate de la memoria en Huilquilemu: un libro  y un documental”</w:t>
            </w:r>
            <w:r>
              <w:rPr>
                <w:b/>
                <w:bCs/>
                <w:i/>
                <w:iCs/>
                <w:color w:val="222222"/>
              </w:rPr>
              <w:t xml:space="preserve">, </w:t>
            </w:r>
            <w:r w:rsidRPr="00A25DF3">
              <w:rPr>
                <w:color w:val="222222"/>
              </w:rPr>
              <w:t>Ana María González Y.</w:t>
            </w:r>
            <w:r w:rsidRPr="00A25DF3">
              <w:rPr>
                <w:b/>
                <w:bCs/>
                <w:i/>
                <w:iCs/>
                <w:color w:val="222222"/>
              </w:rPr>
              <w:t> </w:t>
            </w:r>
            <w:r w:rsidRPr="00A25DF3">
              <w:rPr>
                <w:color w:val="222222"/>
              </w:rPr>
              <w:t>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12:00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-Exposición: </w:t>
            </w:r>
            <w:r w:rsidRPr="00A25DF3">
              <w:rPr>
                <w:b/>
                <w:bCs/>
                <w:i/>
                <w:iCs/>
                <w:color w:val="222222"/>
              </w:rPr>
              <w:t>“Perspectivas y desafíos del Centro de Documentación Patrimonial”</w:t>
            </w:r>
            <w:r w:rsidRPr="00A25DF3">
              <w:rPr>
                <w:color w:val="222222"/>
              </w:rPr>
              <w:t>, Eduardo Bravo, Coordinador, UTalca.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13:00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-Almuerzo de Camaradería: Menú Criollo</w:t>
            </w:r>
          </w:p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Opcional, costo unitario $ 4.000.-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14:20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-Información y Acuerdos.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15:00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-Exposición: </w:t>
            </w:r>
            <w:r w:rsidRPr="00A25DF3">
              <w:rPr>
                <w:b/>
                <w:bCs/>
                <w:i/>
                <w:iCs/>
                <w:color w:val="222222"/>
              </w:rPr>
              <w:t>“</w:t>
            </w:r>
            <w:r>
              <w:rPr>
                <w:b/>
                <w:bCs/>
                <w:i/>
                <w:iCs/>
                <w:color w:val="222222"/>
              </w:rPr>
              <w:t>El surgimiento del Museo O’Higginiano: la aspiración de la comunidad talquina</w:t>
            </w:r>
            <w:r w:rsidRPr="00A25DF3">
              <w:rPr>
                <w:b/>
                <w:bCs/>
                <w:i/>
                <w:iCs/>
                <w:color w:val="222222"/>
              </w:rPr>
              <w:t>”</w:t>
            </w:r>
            <w:r w:rsidRPr="00A25DF3">
              <w:rPr>
                <w:color w:val="222222"/>
              </w:rPr>
              <w:t xml:space="preserve">, </w:t>
            </w:r>
            <w:r>
              <w:rPr>
                <w:color w:val="222222"/>
              </w:rPr>
              <w:t>Gonzalo Olmedo E., DIBAM</w:t>
            </w:r>
            <w:r w:rsidRPr="00A25DF3">
              <w:rPr>
                <w:color w:val="222222"/>
              </w:rPr>
              <w:t>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15:30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 xml:space="preserve">-Exposición: </w:t>
            </w:r>
            <w:r w:rsidRPr="00A25DF3">
              <w:rPr>
                <w:b/>
                <w:bCs/>
                <w:i/>
                <w:iCs/>
                <w:color w:val="222222"/>
              </w:rPr>
              <w:t>“Comunidad y Memoria, una nueva mirada: el caso del Museo Interactivo Audiovisual de Las Condes”</w:t>
            </w:r>
            <w:r w:rsidRPr="00FA001C">
              <w:rPr>
                <w:bCs/>
                <w:i/>
                <w:iCs/>
                <w:color w:val="222222"/>
              </w:rPr>
              <w:t>,</w:t>
            </w:r>
            <w:r w:rsidRPr="00A25DF3">
              <w:rPr>
                <w:color w:val="222222"/>
              </w:rPr>
              <w:t xml:space="preserve"> Francisco P</w:t>
            </w:r>
            <w:r>
              <w:rPr>
                <w:color w:val="222222"/>
              </w:rPr>
              <w:t>i</w:t>
            </w:r>
            <w:r w:rsidRPr="00A25DF3">
              <w:rPr>
                <w:color w:val="222222"/>
              </w:rPr>
              <w:t>riz</w:t>
            </w:r>
            <w:r w:rsidRPr="00A25DF3">
              <w:rPr>
                <w:b/>
                <w:bCs/>
                <w:i/>
                <w:iCs/>
                <w:color w:val="222222"/>
              </w:rPr>
              <w:t> </w:t>
            </w:r>
            <w:r w:rsidRPr="00A25DF3">
              <w:rPr>
                <w:color w:val="222222"/>
              </w:rPr>
              <w:t>, PUC.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16:00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-Exposición: </w:t>
            </w:r>
            <w:r w:rsidRPr="00A25DF3">
              <w:rPr>
                <w:b/>
                <w:bCs/>
                <w:i/>
                <w:iCs/>
                <w:color w:val="222222"/>
              </w:rPr>
              <w:t>“Los Estudios Patrimoniales y los giros del Patrimonio Cultural”</w:t>
            </w:r>
            <w:r w:rsidRPr="00A25DF3">
              <w:rPr>
                <w:color w:val="222222"/>
              </w:rPr>
              <w:t>, Luis Alegría, Académico Facultad de Patrimonio Cultural y Educación, USEK.</w:t>
            </w:r>
          </w:p>
        </w:tc>
      </w:tr>
      <w:tr w:rsidR="000B0B16" w:rsidRPr="00A25DF3" w:rsidTr="002B5DF5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rPr>
                <w:color w:val="222222"/>
              </w:rPr>
            </w:pPr>
            <w:r w:rsidRPr="00A25DF3">
              <w:rPr>
                <w:color w:val="222222"/>
              </w:rPr>
              <w:t>17:00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16" w:rsidRPr="00A25DF3" w:rsidRDefault="000B0B16" w:rsidP="002B5DF5">
            <w:pPr>
              <w:jc w:val="both"/>
              <w:rPr>
                <w:color w:val="222222"/>
              </w:rPr>
            </w:pPr>
            <w:r w:rsidRPr="00A25DF3">
              <w:rPr>
                <w:color w:val="222222"/>
              </w:rPr>
              <w:t>- Palabras de Cierre.</w:t>
            </w:r>
          </w:p>
        </w:tc>
      </w:tr>
    </w:tbl>
    <w:p w:rsidR="000B0B16" w:rsidRPr="00A25DF3" w:rsidRDefault="000B0B16" w:rsidP="000B0B16">
      <w:pPr>
        <w:shd w:val="clear" w:color="auto" w:fill="F1F1F1"/>
        <w:spacing w:line="90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222222"/>
          <w:sz w:val="20"/>
          <w:szCs w:val="20"/>
          <w:lang w:val="es-CL" w:eastAsia="es-CL"/>
        </w:rPr>
        <w:drawing>
          <wp:inline distT="0" distB="0" distL="0" distR="0">
            <wp:extent cx="9525" cy="9525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42" w:rsidRDefault="007A6C42"/>
    <w:sectPr w:rsidR="007A6C4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A5" w:rsidRDefault="00687AA5" w:rsidP="000B0B16">
      <w:r>
        <w:separator/>
      </w:r>
    </w:p>
  </w:endnote>
  <w:endnote w:type="continuationSeparator" w:id="0">
    <w:p w:rsidR="00687AA5" w:rsidRDefault="00687AA5" w:rsidP="000B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16" w:rsidRDefault="000B0B16" w:rsidP="000B0B16">
    <w:pPr>
      <w:pStyle w:val="Piedepgina"/>
      <w:jc w:val="center"/>
    </w:pPr>
    <w:r>
      <w:rPr>
        <w:b/>
        <w:noProof/>
        <w:lang w:val="es-CL" w:eastAsia="es-CL"/>
      </w:rPr>
      <w:drawing>
        <wp:inline distT="0" distB="0" distL="0" distR="0" wp14:anchorId="794F01B4" wp14:editId="67013D7D">
          <wp:extent cx="2592000" cy="381600"/>
          <wp:effectExtent l="0" t="0" r="0" b="0"/>
          <wp:docPr id="4" name="Imagen 4" descr="dib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ib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A5" w:rsidRDefault="00687AA5" w:rsidP="000B0B16">
      <w:r>
        <w:separator/>
      </w:r>
    </w:p>
  </w:footnote>
  <w:footnote w:type="continuationSeparator" w:id="0">
    <w:p w:rsidR="00687AA5" w:rsidRDefault="00687AA5" w:rsidP="000B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16" w:rsidRDefault="000B0B16" w:rsidP="000B0B16">
    <w:pPr>
      <w:pStyle w:val="Encabezado"/>
      <w:jc w:val="center"/>
    </w:pPr>
    <w:r>
      <w:rPr>
        <w:b/>
        <w:noProof/>
        <w:lang w:val="es-CL" w:eastAsia="es-CL"/>
      </w:rPr>
      <w:drawing>
        <wp:inline distT="0" distB="0" distL="0" distR="0">
          <wp:extent cx="2235200" cy="990600"/>
          <wp:effectExtent l="0" t="0" r="0" b="0"/>
          <wp:docPr id="2" name="Imagen 2" descr="logo Museos del maule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Museos del maule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es-CL" w:eastAsia="es-CL"/>
      </w:rPr>
      <w:drawing>
        <wp:inline distT="0" distB="0" distL="0" distR="0" wp14:anchorId="248E36D7" wp14:editId="7EDA9B1C">
          <wp:extent cx="771525" cy="1076325"/>
          <wp:effectExtent l="0" t="0" r="9525" b="9525"/>
          <wp:docPr id="3" name="Imagen 3" descr="D:\Desktop\Carpeta administrativa\Huilquilemu\logo huilquile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esktop\Carpeta administrativa\Huilquilemu\logo huilquilem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B16" w:rsidRDefault="000B0B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16"/>
    <w:rsid w:val="000A441D"/>
    <w:rsid w:val="000B0B16"/>
    <w:rsid w:val="001F6A95"/>
    <w:rsid w:val="002B33CA"/>
    <w:rsid w:val="003B49EA"/>
    <w:rsid w:val="003E5913"/>
    <w:rsid w:val="00401C9D"/>
    <w:rsid w:val="004916B4"/>
    <w:rsid w:val="00551510"/>
    <w:rsid w:val="005710A9"/>
    <w:rsid w:val="00681315"/>
    <w:rsid w:val="00687AA5"/>
    <w:rsid w:val="007A6C42"/>
    <w:rsid w:val="008A4C6D"/>
    <w:rsid w:val="009716D5"/>
    <w:rsid w:val="0097663F"/>
    <w:rsid w:val="00A25236"/>
    <w:rsid w:val="00A360B7"/>
    <w:rsid w:val="00B678B6"/>
    <w:rsid w:val="00C40A17"/>
    <w:rsid w:val="00DD4600"/>
    <w:rsid w:val="00E716E3"/>
    <w:rsid w:val="00FC226C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B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B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B0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B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0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B1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B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B1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B0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0B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B0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0B1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not</cp:lastModifiedBy>
  <cp:revision>1</cp:revision>
  <cp:lastPrinted>2014-09-01T14:01:00Z</cp:lastPrinted>
  <dcterms:created xsi:type="dcterms:W3CDTF">2014-09-01T13:58:00Z</dcterms:created>
  <dcterms:modified xsi:type="dcterms:W3CDTF">2014-09-01T14:07:00Z</dcterms:modified>
</cp:coreProperties>
</file>